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5F8ED" w14:textId="77777777" w:rsidR="00061B48" w:rsidRDefault="00061B48" w:rsidP="00061B48">
      <w:pPr>
        <w:spacing w:line="240" w:lineRule="auto"/>
        <w:rPr>
          <w:rFonts w:ascii="Times New Roman" w:hAnsi="Times New Roman"/>
          <w:b/>
          <w:sz w:val="28"/>
          <w:szCs w:val="28"/>
        </w:rPr>
      </w:pPr>
      <w:r w:rsidRPr="00C028BC">
        <w:rPr>
          <w:rFonts w:ascii="Times New Roman" w:hAnsi="Times New Roman"/>
          <w:b/>
          <w:sz w:val="28"/>
          <w:szCs w:val="28"/>
        </w:rPr>
        <w:t>Final Assignment</w:t>
      </w:r>
    </w:p>
    <w:p w14:paraId="069B8E98" w14:textId="74FAF482" w:rsidR="00061B48" w:rsidRPr="00C028BC" w:rsidRDefault="00061B48" w:rsidP="00061B48">
      <w:pPr>
        <w:spacing w:line="240" w:lineRule="auto"/>
        <w:rPr>
          <w:rFonts w:ascii="Times New Roman" w:hAnsi="Times New Roman"/>
          <w:b/>
          <w:sz w:val="24"/>
        </w:rPr>
      </w:pPr>
      <w:r w:rsidRPr="00C028BC">
        <w:rPr>
          <w:rFonts w:ascii="Times New Roman" w:hAnsi="Times New Roman"/>
          <w:b/>
          <w:sz w:val="24"/>
        </w:rPr>
        <w:t xml:space="preserve">(only Part I of the </w:t>
      </w:r>
      <w:r>
        <w:rPr>
          <w:rFonts w:ascii="Times New Roman" w:hAnsi="Times New Roman"/>
          <w:b/>
          <w:sz w:val="24"/>
        </w:rPr>
        <w:t xml:space="preserve">final </w:t>
      </w:r>
      <w:r w:rsidRPr="00C028BC">
        <w:rPr>
          <w:rFonts w:ascii="Times New Roman" w:hAnsi="Times New Roman"/>
          <w:b/>
          <w:sz w:val="24"/>
        </w:rPr>
        <w:t>assignment</w:t>
      </w:r>
      <w:r w:rsidR="00FB56F5">
        <w:rPr>
          <w:rFonts w:ascii="Times New Roman" w:hAnsi="Times New Roman"/>
          <w:b/>
          <w:sz w:val="24"/>
        </w:rPr>
        <w:t xml:space="preserve"> for the course is related to paleolimate</w:t>
      </w:r>
      <w:r>
        <w:rPr>
          <w:rFonts w:ascii="Times New Roman" w:hAnsi="Times New Roman"/>
          <w:b/>
          <w:sz w:val="24"/>
        </w:rPr>
        <w:t>)</w:t>
      </w:r>
    </w:p>
    <w:p w14:paraId="18B9FF50" w14:textId="77777777" w:rsidR="00061B48" w:rsidRDefault="00061B48" w:rsidP="00061B48">
      <w:pPr>
        <w:spacing w:line="240" w:lineRule="auto"/>
        <w:rPr>
          <w:rFonts w:ascii="Times New Roman" w:hAnsi="Times New Roman"/>
          <w:b/>
          <w:sz w:val="22"/>
          <w:szCs w:val="22"/>
        </w:rPr>
      </w:pPr>
    </w:p>
    <w:p w14:paraId="32846C57" w14:textId="77777777" w:rsidR="00061B48" w:rsidRPr="00686C34" w:rsidRDefault="00061B48" w:rsidP="00061B48">
      <w:pPr>
        <w:spacing w:line="240" w:lineRule="auto"/>
        <w:rPr>
          <w:rFonts w:ascii="Times New Roman" w:hAnsi="Times New Roman"/>
          <w:b/>
          <w:sz w:val="22"/>
          <w:szCs w:val="22"/>
        </w:rPr>
      </w:pPr>
      <w:r w:rsidRPr="00686C34">
        <w:rPr>
          <w:rFonts w:ascii="Times New Roman" w:hAnsi="Times New Roman"/>
          <w:b/>
          <w:sz w:val="22"/>
          <w:szCs w:val="22"/>
        </w:rPr>
        <w:t>Part I: Climate change and its influence on human history</w:t>
      </w:r>
    </w:p>
    <w:p w14:paraId="1D3D1C00" w14:textId="77777777" w:rsidR="00061B48" w:rsidRPr="00686C34" w:rsidRDefault="00061B48" w:rsidP="00061B48">
      <w:pPr>
        <w:spacing w:line="240" w:lineRule="auto"/>
        <w:rPr>
          <w:rFonts w:ascii="Times New Roman" w:hAnsi="Times New Roman"/>
          <w:sz w:val="22"/>
          <w:szCs w:val="22"/>
        </w:rPr>
      </w:pPr>
      <w:r w:rsidRPr="00686C34">
        <w:rPr>
          <w:rFonts w:ascii="Times New Roman" w:hAnsi="Times New Roman"/>
          <w:sz w:val="22"/>
          <w:szCs w:val="22"/>
        </w:rPr>
        <w:t xml:space="preserve">Over the past 10 years or so, a whole series of studies have been published that document significant climate change in many areas of the Northern Hemisphere ca. 4000-4200 ybp. Each of the articles on the list below is fascinating, and I couldn’t decide which one to assign! So, you can choose any one of them. I’ve posted them all on Blackboard. </w:t>
      </w:r>
    </w:p>
    <w:p w14:paraId="4C67F009" w14:textId="77777777" w:rsidR="00061B48" w:rsidRPr="00686C34" w:rsidRDefault="00061B48" w:rsidP="00061B48">
      <w:pPr>
        <w:spacing w:line="240" w:lineRule="auto"/>
        <w:rPr>
          <w:rFonts w:ascii="Times New Roman" w:hAnsi="Times New Roman"/>
          <w:sz w:val="22"/>
          <w:szCs w:val="22"/>
        </w:rPr>
      </w:pPr>
    </w:p>
    <w:p w14:paraId="4A706069" w14:textId="77777777" w:rsidR="00061B48" w:rsidRPr="00686C34" w:rsidRDefault="00061B48" w:rsidP="00061B48">
      <w:pPr>
        <w:spacing w:line="240" w:lineRule="auto"/>
        <w:rPr>
          <w:rFonts w:ascii="Times New Roman" w:hAnsi="Times New Roman"/>
          <w:sz w:val="22"/>
          <w:szCs w:val="22"/>
        </w:rPr>
      </w:pPr>
      <w:r w:rsidRPr="00686C34">
        <w:rPr>
          <w:rFonts w:ascii="Times New Roman" w:hAnsi="Times New Roman"/>
          <w:sz w:val="22"/>
          <w:szCs w:val="22"/>
        </w:rPr>
        <w:t>You must do the following:</w:t>
      </w:r>
    </w:p>
    <w:p w14:paraId="542F7F80" w14:textId="77777777" w:rsidR="00061B48" w:rsidRPr="00686C34" w:rsidRDefault="00061B48" w:rsidP="00061B48">
      <w:pPr>
        <w:numPr>
          <w:ilvl w:val="0"/>
          <w:numId w:val="1"/>
        </w:numPr>
        <w:spacing w:line="240" w:lineRule="auto"/>
        <w:rPr>
          <w:rFonts w:ascii="Times New Roman" w:hAnsi="Times New Roman"/>
          <w:sz w:val="22"/>
          <w:szCs w:val="22"/>
        </w:rPr>
      </w:pPr>
      <w:r w:rsidRPr="00686C34">
        <w:rPr>
          <w:rFonts w:ascii="Times New Roman" w:hAnsi="Times New Roman"/>
          <w:sz w:val="22"/>
          <w:szCs w:val="22"/>
        </w:rPr>
        <w:t>choose one of the papers. I recommend downloading them all and reading the abstract and introduction of each in order to decide which one you want to focus on. Be sure to look up any words that you don’t know.</w:t>
      </w:r>
    </w:p>
    <w:p w14:paraId="3D3B25CB" w14:textId="77777777" w:rsidR="00061B48" w:rsidRPr="00686C34" w:rsidRDefault="00061B48" w:rsidP="00061B48">
      <w:pPr>
        <w:numPr>
          <w:ilvl w:val="0"/>
          <w:numId w:val="1"/>
        </w:numPr>
        <w:spacing w:line="240" w:lineRule="auto"/>
        <w:rPr>
          <w:rFonts w:ascii="Times New Roman" w:hAnsi="Times New Roman"/>
          <w:sz w:val="22"/>
          <w:szCs w:val="22"/>
        </w:rPr>
      </w:pPr>
      <w:r w:rsidRPr="00686C34">
        <w:rPr>
          <w:rFonts w:ascii="Times New Roman" w:hAnsi="Times New Roman"/>
          <w:sz w:val="22"/>
          <w:szCs w:val="22"/>
        </w:rPr>
        <w:t xml:space="preserve">make a bulleted list of the specific </w:t>
      </w:r>
      <w:r w:rsidRPr="00686C34">
        <w:rPr>
          <w:rFonts w:ascii="Times New Roman" w:hAnsi="Times New Roman"/>
          <w:i/>
          <w:sz w:val="22"/>
          <w:szCs w:val="22"/>
        </w:rPr>
        <w:t>kinds</w:t>
      </w:r>
      <w:r w:rsidRPr="00686C34">
        <w:rPr>
          <w:rFonts w:ascii="Times New Roman" w:hAnsi="Times New Roman"/>
          <w:sz w:val="22"/>
          <w:szCs w:val="22"/>
        </w:rPr>
        <w:t xml:space="preserve"> of geologic evidence that the authors discuss in the article and how each kind of evidence helped them to establish aspects of climate change. Be specific! Just writing, for example, “the sedimentary record, because it reflected the environment” is inadequate. What, </w:t>
      </w:r>
      <w:r w:rsidRPr="00686C34">
        <w:rPr>
          <w:rFonts w:ascii="Times New Roman" w:hAnsi="Times New Roman"/>
          <w:i/>
          <w:sz w:val="22"/>
          <w:szCs w:val="22"/>
        </w:rPr>
        <w:t>specifically</w:t>
      </w:r>
      <w:r w:rsidRPr="00686C34">
        <w:rPr>
          <w:rFonts w:ascii="Times New Roman" w:hAnsi="Times New Roman"/>
          <w:sz w:val="22"/>
          <w:szCs w:val="22"/>
        </w:rPr>
        <w:t>, did the authors look at in the sedimentary record, and why was it a useful piece of information about past climate? After you write your list, add a statement about what struck you.</w:t>
      </w:r>
    </w:p>
    <w:p w14:paraId="2125C3DA" w14:textId="77777777" w:rsidR="00061B48" w:rsidRPr="00686C34" w:rsidRDefault="00061B48" w:rsidP="00061B48">
      <w:pPr>
        <w:numPr>
          <w:ilvl w:val="0"/>
          <w:numId w:val="1"/>
        </w:numPr>
        <w:spacing w:line="240" w:lineRule="auto"/>
        <w:rPr>
          <w:rFonts w:ascii="Times New Roman" w:hAnsi="Times New Roman"/>
          <w:sz w:val="22"/>
          <w:szCs w:val="22"/>
        </w:rPr>
      </w:pPr>
      <w:r w:rsidRPr="00686C34">
        <w:rPr>
          <w:rFonts w:ascii="Times New Roman" w:hAnsi="Times New Roman"/>
          <w:sz w:val="22"/>
          <w:szCs w:val="22"/>
        </w:rPr>
        <w:t>write a short summary of the conclusions that the authors drew about climate change and its influence on humans; be specific about timing. Make a statement about what struck you.</w:t>
      </w:r>
    </w:p>
    <w:p w14:paraId="40D73346" w14:textId="77777777" w:rsidR="00061B48" w:rsidRPr="00686C34" w:rsidRDefault="00061B48" w:rsidP="00061B48">
      <w:pPr>
        <w:numPr>
          <w:ilvl w:val="0"/>
          <w:numId w:val="1"/>
        </w:numPr>
        <w:spacing w:line="240" w:lineRule="auto"/>
        <w:rPr>
          <w:rFonts w:ascii="Times New Roman" w:hAnsi="Times New Roman"/>
          <w:sz w:val="22"/>
          <w:szCs w:val="22"/>
        </w:rPr>
      </w:pPr>
      <w:r w:rsidRPr="00686C34">
        <w:rPr>
          <w:rFonts w:ascii="Times New Roman" w:hAnsi="Times New Roman"/>
          <w:sz w:val="22"/>
          <w:szCs w:val="22"/>
        </w:rPr>
        <w:t>write a short statement that correlates the events discussed in the article with those happening in Egypt at the same time. Be specific about events and dates, and evaluate whether what happened in the area covered by the article is similar to or different from events over the same period of time in Egypt. Make a statement about what strikes you.</w:t>
      </w:r>
    </w:p>
    <w:p w14:paraId="1AD6DD4C" w14:textId="77777777" w:rsidR="00061B48" w:rsidRPr="00686C34" w:rsidRDefault="00061B48" w:rsidP="00061B48">
      <w:pPr>
        <w:spacing w:line="240" w:lineRule="auto"/>
        <w:rPr>
          <w:rFonts w:ascii="Times New Roman" w:hAnsi="Times New Roman"/>
          <w:sz w:val="22"/>
          <w:szCs w:val="22"/>
        </w:rPr>
      </w:pPr>
    </w:p>
    <w:p w14:paraId="3FF4706B" w14:textId="77777777" w:rsidR="00061B48" w:rsidRPr="00686C34" w:rsidRDefault="00061B48" w:rsidP="00061B48">
      <w:pPr>
        <w:spacing w:line="240" w:lineRule="auto"/>
        <w:rPr>
          <w:rFonts w:ascii="Times New Roman" w:hAnsi="Times New Roman"/>
          <w:sz w:val="22"/>
          <w:szCs w:val="22"/>
        </w:rPr>
      </w:pPr>
      <w:r w:rsidRPr="00686C34">
        <w:rPr>
          <w:rFonts w:ascii="Times New Roman" w:hAnsi="Times New Roman"/>
          <w:sz w:val="22"/>
          <w:szCs w:val="22"/>
        </w:rPr>
        <w:t>Extra credit for Part I: do the same thing for a second article.</w:t>
      </w:r>
    </w:p>
    <w:p w14:paraId="1F89A179" w14:textId="77777777" w:rsidR="00061B48" w:rsidRPr="00686C34" w:rsidRDefault="00061B48" w:rsidP="00061B48">
      <w:pPr>
        <w:spacing w:line="240" w:lineRule="auto"/>
        <w:rPr>
          <w:rFonts w:ascii="Times New Roman" w:hAnsi="Times New Roman"/>
          <w:sz w:val="22"/>
          <w:szCs w:val="22"/>
        </w:rPr>
      </w:pPr>
    </w:p>
    <w:p w14:paraId="7E04684F" w14:textId="77777777" w:rsidR="00061B48" w:rsidRPr="008E0138" w:rsidRDefault="00061B48" w:rsidP="00061B48">
      <w:pPr>
        <w:spacing w:line="240" w:lineRule="auto"/>
        <w:ind w:left="540"/>
        <w:rPr>
          <w:rFonts w:ascii="Times New Roman" w:hAnsi="Times New Roman"/>
          <w:szCs w:val="20"/>
        </w:rPr>
      </w:pPr>
      <w:r w:rsidRPr="008E0138">
        <w:rPr>
          <w:rFonts w:ascii="Times New Roman" w:hAnsi="Times New Roman"/>
          <w:szCs w:val="20"/>
        </w:rPr>
        <w:t>Cullen, H.M., deMenocal, P.B., Hemming, S., Hemming, G., Brown, F.H., Guilderson, T., and Sirocko, F., 2000, Climate change and the collapse of the Akkadian empire: evidence from the deep sea: Geology, v. 28, no. 4, p. 379-382.</w:t>
      </w:r>
    </w:p>
    <w:p w14:paraId="0A22983D" w14:textId="77777777" w:rsidR="00061B48" w:rsidRPr="008E0138" w:rsidRDefault="00061B48" w:rsidP="00061B48">
      <w:pPr>
        <w:spacing w:line="240" w:lineRule="auto"/>
        <w:ind w:left="540"/>
        <w:rPr>
          <w:rFonts w:ascii="Times New Roman" w:hAnsi="Times New Roman"/>
          <w:szCs w:val="20"/>
        </w:rPr>
      </w:pPr>
    </w:p>
    <w:p w14:paraId="6C37013F" w14:textId="77777777" w:rsidR="00061B48" w:rsidRPr="008E0138" w:rsidRDefault="00061B48" w:rsidP="00061B48">
      <w:pPr>
        <w:spacing w:line="240" w:lineRule="auto"/>
        <w:ind w:left="540"/>
        <w:rPr>
          <w:rFonts w:ascii="Times New Roman" w:hAnsi="Times New Roman"/>
          <w:szCs w:val="20"/>
        </w:rPr>
      </w:pPr>
      <w:r w:rsidRPr="008E0138">
        <w:rPr>
          <w:rFonts w:ascii="Times New Roman" w:hAnsi="Times New Roman"/>
          <w:szCs w:val="20"/>
        </w:rPr>
        <w:t>Booth, Robert K., Jackson, Stephen T., Forman, Steven L., Kutzbach, John E., Bettis, E.A., Kreig, Joseph, and Wright, David K., 2005, A severe centennial-scale drought in mid-continental North America 4200 years ago and apparent global linkages: The Holocene, v. 15, p. 321-328.</w:t>
      </w:r>
    </w:p>
    <w:p w14:paraId="1537CAB8" w14:textId="77777777" w:rsidR="00061B48" w:rsidRPr="008E0138" w:rsidRDefault="00061B48" w:rsidP="00061B48">
      <w:pPr>
        <w:spacing w:line="240" w:lineRule="auto"/>
        <w:ind w:left="540"/>
        <w:rPr>
          <w:rFonts w:ascii="Times New Roman" w:hAnsi="Times New Roman"/>
          <w:szCs w:val="20"/>
        </w:rPr>
      </w:pPr>
    </w:p>
    <w:p w14:paraId="1868C000" w14:textId="77777777" w:rsidR="00061B48" w:rsidRPr="008E0138" w:rsidRDefault="00061B48" w:rsidP="00061B48">
      <w:pPr>
        <w:spacing w:line="240" w:lineRule="auto"/>
        <w:ind w:left="540"/>
        <w:rPr>
          <w:rFonts w:ascii="Times New Roman" w:hAnsi="Times New Roman"/>
          <w:szCs w:val="20"/>
        </w:rPr>
      </w:pPr>
      <w:r w:rsidRPr="008E0138">
        <w:rPr>
          <w:rFonts w:ascii="Times New Roman" w:hAnsi="Times New Roman"/>
          <w:szCs w:val="20"/>
        </w:rPr>
        <w:t>Staubwasser, M., Sirocko, F., Grootes,  P.M., Segl, M., 2003, Climate change at the 4.2 Ka BP termination of the Indus Valley civilization and Holocene south Asian monsoon variability: Geophysical Research Letterts, v. 30, no. 8, p.7-1 to 7-4.</w:t>
      </w:r>
    </w:p>
    <w:p w14:paraId="059A7A99" w14:textId="77777777" w:rsidR="00061B48" w:rsidRPr="008E0138" w:rsidRDefault="00061B48" w:rsidP="00061B48">
      <w:pPr>
        <w:spacing w:line="240" w:lineRule="auto"/>
        <w:ind w:left="540"/>
        <w:rPr>
          <w:rFonts w:ascii="Times New Roman" w:hAnsi="Times New Roman"/>
          <w:szCs w:val="20"/>
        </w:rPr>
      </w:pPr>
    </w:p>
    <w:p w14:paraId="125DF4B6" w14:textId="77777777" w:rsidR="00061B48" w:rsidRPr="008E0138" w:rsidRDefault="00061B48" w:rsidP="00061B48">
      <w:pPr>
        <w:spacing w:line="240" w:lineRule="auto"/>
        <w:ind w:left="540"/>
        <w:rPr>
          <w:rFonts w:ascii="Times New Roman" w:hAnsi="Times New Roman"/>
          <w:szCs w:val="20"/>
        </w:rPr>
      </w:pPr>
      <w:r w:rsidRPr="008E0138">
        <w:rPr>
          <w:rFonts w:ascii="Times New Roman" w:hAnsi="Times New Roman"/>
          <w:szCs w:val="20"/>
        </w:rPr>
        <w:t>An, Chengbang, Feng, Zhaodong, and Tang, Lingyu, 2004, Environmental change and cultural response between 8000 and 4000 cal. yr. BP in the western Loess Plateau, northwest China: Journal of Quaternary Science, v. 19, p. 529-535.</w:t>
      </w:r>
    </w:p>
    <w:p w14:paraId="39819547" w14:textId="77777777" w:rsidR="00061B48" w:rsidRPr="008E0138" w:rsidRDefault="00061B48" w:rsidP="00061B48">
      <w:pPr>
        <w:spacing w:line="240" w:lineRule="auto"/>
        <w:ind w:left="540"/>
        <w:rPr>
          <w:rFonts w:ascii="Times New Roman" w:hAnsi="Times New Roman"/>
          <w:szCs w:val="20"/>
        </w:rPr>
      </w:pPr>
    </w:p>
    <w:p w14:paraId="3B48903F" w14:textId="77777777" w:rsidR="00061B48" w:rsidRPr="008E0138" w:rsidRDefault="00061B48" w:rsidP="00061B48">
      <w:pPr>
        <w:spacing w:line="240" w:lineRule="auto"/>
        <w:ind w:left="540"/>
        <w:rPr>
          <w:rFonts w:ascii="Times New Roman" w:hAnsi="Times New Roman"/>
          <w:szCs w:val="20"/>
        </w:rPr>
      </w:pPr>
      <w:r w:rsidRPr="008E0138">
        <w:rPr>
          <w:rFonts w:ascii="Times New Roman" w:hAnsi="Times New Roman"/>
          <w:szCs w:val="20"/>
        </w:rPr>
        <w:t>Wenxiang, Wu and Tungsheng, Liu, 2004, Possible role of the “Holocene Event 3” on the collapse of Neolithic cultures around the Central Plain of China: Quaternary  International, v. 117, p. 153-166.</w:t>
      </w:r>
    </w:p>
    <w:p w14:paraId="69D2975A" w14:textId="77777777" w:rsidR="00061B48" w:rsidRPr="008E0138" w:rsidRDefault="00061B48" w:rsidP="00061B48">
      <w:pPr>
        <w:spacing w:line="240" w:lineRule="auto"/>
        <w:ind w:left="540"/>
        <w:rPr>
          <w:rFonts w:ascii="Times New Roman" w:hAnsi="Times New Roman"/>
          <w:szCs w:val="20"/>
        </w:rPr>
      </w:pPr>
    </w:p>
    <w:p w14:paraId="4F054910" w14:textId="77777777" w:rsidR="00061B48" w:rsidRPr="008E0138" w:rsidRDefault="00061B48" w:rsidP="00061B48">
      <w:pPr>
        <w:spacing w:line="240" w:lineRule="auto"/>
        <w:ind w:left="540"/>
        <w:rPr>
          <w:rFonts w:ascii="Times New Roman" w:hAnsi="Times New Roman"/>
          <w:szCs w:val="20"/>
        </w:rPr>
      </w:pPr>
      <w:r w:rsidRPr="008E0138">
        <w:rPr>
          <w:rFonts w:ascii="Times New Roman" w:hAnsi="Times New Roman"/>
          <w:szCs w:val="20"/>
        </w:rPr>
        <w:t>An, Cheng-Bang, Tang, Lingyu, Barton, Loukas, Chen, Fa-Hu, 2005, Climate change and cultural response around 4000 cal yr B.P. in the western part of Chinese Loess Plateau: Quaternary Research, v.63, p. 347-352.</w:t>
      </w:r>
    </w:p>
    <w:p w14:paraId="18D0BDD6" w14:textId="77777777" w:rsidR="008046AA" w:rsidRDefault="009F5362">
      <w:bookmarkStart w:id="0" w:name="_GoBack"/>
      <w:bookmarkEnd w:id="0"/>
    </w:p>
    <w:sectPr w:rsidR="008046AA">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319759" w14:textId="77777777" w:rsidR="009F5362" w:rsidRDefault="009F5362">
      <w:pPr>
        <w:spacing w:line="240" w:lineRule="auto"/>
      </w:pPr>
      <w:r>
        <w:separator/>
      </w:r>
    </w:p>
  </w:endnote>
  <w:endnote w:type="continuationSeparator" w:id="0">
    <w:p w14:paraId="10E73D48" w14:textId="77777777" w:rsidR="009F5362" w:rsidRDefault="009F53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Bookman Old Style">
    <w:panose1 w:val="02050604050505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E07E6" w14:textId="5DAC6AAE" w:rsidR="00976974" w:rsidRPr="00633AD4" w:rsidRDefault="001C293A" w:rsidP="001C293A">
    <w:pPr>
      <w:pStyle w:val="Footer"/>
      <w:jc w:val="left"/>
      <w:rPr>
        <w:rFonts w:ascii="Times New Roman" w:hAnsi="Times New Roman"/>
        <w:sz w:val="18"/>
        <w:szCs w:val="18"/>
      </w:rPr>
    </w:pPr>
    <w:r>
      <w:rPr>
        <w:rFonts w:ascii="Times New Roman" w:hAnsi="Times New Roman"/>
        <w:sz w:val="18"/>
        <w:szCs w:val="18"/>
      </w:rPr>
      <w:t>Barbara Tewksbury, Hamilton College, btewksbu@hamilton.edu</w:t>
    </w:r>
    <w:r>
      <w:rPr>
        <w:rFonts w:ascii="Times New Roman" w:hAnsi="Times New Roman"/>
        <w:sz w:val="18"/>
        <w:szCs w:val="18"/>
      </w:rPr>
      <w:tab/>
    </w:r>
    <w:r w:rsidR="00061B48">
      <w:rPr>
        <w:rFonts w:ascii="Times New Roman" w:hAnsi="Times New Roman"/>
        <w:sz w:val="18"/>
        <w:szCs w:val="18"/>
      </w:rPr>
      <w:t xml:space="preserve">page </w:t>
    </w:r>
    <w:r w:rsidR="00061B48" w:rsidRPr="004C2140">
      <w:rPr>
        <w:rStyle w:val="PageNumber"/>
        <w:sz w:val="18"/>
        <w:szCs w:val="18"/>
      </w:rPr>
      <w:fldChar w:fldCharType="begin"/>
    </w:r>
    <w:r w:rsidR="00061B48" w:rsidRPr="004C2140">
      <w:rPr>
        <w:rStyle w:val="PageNumber"/>
        <w:sz w:val="18"/>
        <w:szCs w:val="18"/>
      </w:rPr>
      <w:instrText xml:space="preserve"> PAGE </w:instrText>
    </w:r>
    <w:r w:rsidR="00061B48" w:rsidRPr="004C2140">
      <w:rPr>
        <w:rStyle w:val="PageNumber"/>
        <w:sz w:val="18"/>
        <w:szCs w:val="18"/>
      </w:rPr>
      <w:fldChar w:fldCharType="separate"/>
    </w:r>
    <w:r w:rsidR="009F5362">
      <w:rPr>
        <w:rStyle w:val="PageNumber"/>
        <w:noProof/>
        <w:sz w:val="18"/>
        <w:szCs w:val="18"/>
      </w:rPr>
      <w:t>1</w:t>
    </w:r>
    <w:r w:rsidR="00061B48" w:rsidRPr="004C2140">
      <w:rPr>
        <w:rStyle w:val="PageNumbe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48A77" w14:textId="77777777" w:rsidR="009F5362" w:rsidRDefault="009F5362">
      <w:pPr>
        <w:spacing w:line="240" w:lineRule="auto"/>
      </w:pPr>
      <w:r>
        <w:separator/>
      </w:r>
    </w:p>
  </w:footnote>
  <w:footnote w:type="continuationSeparator" w:id="0">
    <w:p w14:paraId="7D2461A2" w14:textId="77777777" w:rsidR="009F5362" w:rsidRDefault="009F5362">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E26240"/>
    <w:multiLevelType w:val="hybridMultilevel"/>
    <w:tmpl w:val="1BA04C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B48"/>
    <w:rsid w:val="00061B48"/>
    <w:rsid w:val="001B021C"/>
    <w:rsid w:val="001C293A"/>
    <w:rsid w:val="00935E3D"/>
    <w:rsid w:val="009F5362"/>
    <w:rsid w:val="00D525A0"/>
    <w:rsid w:val="00FB56F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41C2E5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61B48"/>
    <w:pPr>
      <w:spacing w:line="300" w:lineRule="atLeast"/>
      <w:jc w:val="both"/>
    </w:pPr>
    <w:rPr>
      <w:rFonts w:ascii="Bookman Old Style" w:eastAsia="Times New Roman" w:hAnsi="Bookman Old Style" w:cs="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061B48"/>
    <w:pPr>
      <w:tabs>
        <w:tab w:val="center" w:pos="4320"/>
        <w:tab w:val="right" w:pos="8640"/>
      </w:tabs>
    </w:pPr>
  </w:style>
  <w:style w:type="character" w:customStyle="1" w:styleId="FooterChar">
    <w:name w:val="Footer Char"/>
    <w:basedOn w:val="DefaultParagraphFont"/>
    <w:link w:val="Footer"/>
    <w:rsid w:val="00061B48"/>
    <w:rPr>
      <w:rFonts w:ascii="Bookman Old Style" w:eastAsia="Times New Roman" w:hAnsi="Bookman Old Style" w:cs="Times New Roman"/>
      <w:sz w:val="20"/>
    </w:rPr>
  </w:style>
  <w:style w:type="character" w:styleId="PageNumber">
    <w:name w:val="page number"/>
    <w:unhideWhenUsed/>
    <w:rsid w:val="00061B48"/>
  </w:style>
  <w:style w:type="paragraph" w:styleId="Header">
    <w:name w:val="header"/>
    <w:basedOn w:val="Normal"/>
    <w:link w:val="HeaderChar"/>
    <w:uiPriority w:val="99"/>
    <w:unhideWhenUsed/>
    <w:rsid w:val="001C293A"/>
    <w:pPr>
      <w:tabs>
        <w:tab w:val="center" w:pos="4680"/>
        <w:tab w:val="right" w:pos="9360"/>
      </w:tabs>
      <w:spacing w:line="240" w:lineRule="auto"/>
    </w:pPr>
  </w:style>
  <w:style w:type="character" w:customStyle="1" w:styleId="HeaderChar">
    <w:name w:val="Header Char"/>
    <w:basedOn w:val="DefaultParagraphFont"/>
    <w:link w:val="Header"/>
    <w:uiPriority w:val="99"/>
    <w:rsid w:val="001C293A"/>
    <w:rPr>
      <w:rFonts w:ascii="Bookman Old Style" w:eastAsia="Times New Roman" w:hAnsi="Bookman Old Style"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Words>
  <Characters>2755</Characters>
  <Application>Microsoft Macintosh Word</Application>
  <DocSecurity>0</DocSecurity>
  <Lines>22</Lines>
  <Paragraphs>6</Paragraphs>
  <ScaleCrop>false</ScaleCrop>
  <LinksUpToDate>false</LinksUpToDate>
  <CharactersWithSpaces>3232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Tewksbury</dc:creator>
  <cp:keywords/>
  <dc:description/>
  <cp:lastModifiedBy>Barbara Tewksbury</cp:lastModifiedBy>
  <cp:revision>3</cp:revision>
  <dcterms:created xsi:type="dcterms:W3CDTF">2017-05-11T01:53:00Z</dcterms:created>
  <dcterms:modified xsi:type="dcterms:W3CDTF">2017-05-11T02:07:00Z</dcterms:modified>
</cp:coreProperties>
</file>